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REGULAMIN MIĘDZYGMINNEGO RAJDU ROWEROWEGO SZLAKAMI GMINY KSIĘŻPOL 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Cele rajdu: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Propagowanie aktywnych form wypoczynku oraz zdrowego trybu życia,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Promocja walorów turystycznych i rekreacyjnych Gminy Księżpol,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Propagowanie zasad bezpiecznego ruchu drogowego.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Organizatorzy rajdu: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Stowarzyszenie Aktywnych Mieszkańców Gminy Księżpol, ul. Biłgorajska 12, 23-415 Księżpol,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Gminny Ośrodek Kultury, ul. Biłgorajska 12, 23-415 Księżpol,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oraz współfinansowane że środków </w:t>
      </w:r>
      <w:r>
        <w:rPr>
          <w:rStyle w:val="Strong"/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  <w:t xml:space="preserve">Starostwa Powiatowego w Biłgoraju, ul. Tadeusza Kościuszki 94, 23-400 Biłgoraj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Termin rajdu:</w:t>
      </w:r>
    </w:p>
    <w:p>
      <w:pPr>
        <w:pStyle w:val="Normal"/>
        <w:spacing w:lineRule="auto" w:line="360"/>
        <w:ind w:left="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27.06.2021 r. (niedziela)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Zgłoszenia i wpisowe: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Zgłoszenia będą przyjmowane d</w:t>
      </w:r>
      <w:r>
        <w:rPr>
          <w:rFonts w:cs="Times New Roman" w:ascii="Times New Roman" w:hAnsi="Times New Roman"/>
          <w:sz w:val="22"/>
          <w:szCs w:val="22"/>
        </w:rPr>
        <w:t>o 20 czerwca 2021 r.</w:t>
      </w:r>
      <w:r>
        <w:rPr>
          <w:rFonts w:cs="Times New Roman" w:ascii="Times New Roman" w:hAnsi="Times New Roman"/>
          <w:sz w:val="22"/>
          <w:szCs w:val="22"/>
        </w:rPr>
        <w:t xml:space="preserve"> poprzez wiadomość mailowa </w:t>
      </w:r>
      <w:r>
        <w:rPr>
          <w:rFonts w:cs="Times New Roman" w:ascii="Times New Roman" w:hAnsi="Times New Roman"/>
          <w:sz w:val="22"/>
          <w:szCs w:val="22"/>
        </w:rPr>
        <w:t>(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gok@ksiezpol.pl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) </w:t>
      </w:r>
      <w:r>
        <w:rPr>
          <w:rFonts w:cs="Times New Roman" w:ascii="Times New Roman" w:hAnsi="Times New Roman"/>
          <w:sz w:val="22"/>
          <w:szCs w:val="22"/>
        </w:rPr>
        <w:t>oraz przez Facebooka.</w:t>
      </w:r>
    </w:p>
    <w:p>
      <w:pPr>
        <w:pStyle w:val="ListParagraph"/>
        <w:spacing w:lineRule="auto" w:line="360"/>
        <w:ind w:left="2149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Organizacja rajdu:</w:t>
      </w:r>
    </w:p>
    <w:p>
      <w:pPr>
        <w:pStyle w:val="ListParagraph"/>
        <w:spacing w:lineRule="auto" w:line="360"/>
        <w:ind w:left="720" w:firstLine="6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Zbiórka – parking przy Cmentarzu Parafialnym w Księżpolu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Start – parking przy Cmentarzu Parafialnym w Księżpolu godz. 15:00,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Przejazd trasą Księżpol (ul. Długa) –Borki - Zynie ( Kościół Filialny) – Zagać – Zanie – Majdan Stary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Meta – Wiejski Dom Kultury w Majdanie Starym ,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Zasady zachowania uczestników rajdu rowerowego: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Rajd rowerowy będzie odbywać się przy nieograniczonym ruchu drogowym, uczestnicy muszą zachować szczególną ostrożność i znać zasady ruchu drogowego,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zobowiązani są do przestrzegania obowiązków uczestnika oraz obowiązkowego podporządkowania się decyzjom Organizatora rajdu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powinni posiadać sprzęt dostosowany do warunków jazdy w terenie (zalecany jest rower na grubych oponach).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zobowiązani do posiadania sprawnego technicznie roweru, wyposażonego zgodnie z obowiązującymi przepisami, kamizelki odblaskowej i kasku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Jadąc w kolumnie należy zachować odległość miedzy rowerami 3-5 m. Liczba rowerów jadących w jednej kolumnie nie może przekraczać 15. Podczas jazdy w kolumnie należy zachować min. 200 m odległości pomiędzy poszczególnymi grupami kolumny,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Każdy manewr na drodze musi być przeprowadzony z upewnieniem się o możliwości bezpiecznego jego wykonania oraz odpowiednio wcześniej zasygnalizowany,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trasie zabrania się: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spożywania alkoholu i innych środków odurzających,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zaśmiecania trasy rajdu oraz miejsc przyległych,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niszczenia przyrody,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indywidualnej jazdy rowerem bez opiekuna (osoby niepełnoletnie),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głośnego zachowywania się,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zbaczania z trasy Rajdu bez zgody Organizatora. </w:t>
      </w:r>
    </w:p>
    <w:p>
      <w:pPr>
        <w:pStyle w:val="ListParagraph"/>
        <w:spacing w:lineRule="auto" w:line="360"/>
        <w:ind w:left="21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Odpowiedzialność organizatora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Organizatorzy Rajdu nie przyjmują odpowiedzialności za wypadki i szkody wynikłe w czasie rajdu, zarówno wobec uczestników jak i osób trzecich.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Udział w rajdzie rowerowym jest dobrowolny i każdy uczestnik startuje na własną odpowiedzialność, niezależnie od warunków pogodowych zastanych na trasie,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 nie ponosi odpowiedzialności za rzeczy zgubione podczas imprezy i za szkody wyrządzone przez uczestników,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 nie zapewnia miejsca do przechowywania rzeczy uczestników,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 zapewnia uczestnikom Rajdu ubezpieczenie i posiłek,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Postanowienia końcowe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startują na własną odpowiedzialność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ponoszą odpowiedzialność cywilną i prawną za wszystkie szkody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Uczestnicy ponoszą pełną odpowiedzialność za przestrzeganie zasad bezpieczeństwa podczas pokonywania trasy w ramach rajdu rowerowego oraz spływu kajakowego.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Wszyscy uczestnicy startujący w Rajdzie wyrażają zgodę na publikację ich wizerunków w relacjach z przebiegu rajdu, zamieszczonych w mediach oraz w materiałach promocyjnych Organizatora,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Udział w rajdzie jest równoznaczny z zapoznaniem się i akceptacją niniejszego Regulaminu. W sprawach spornych decyzja Organizatora jest decyzją ostateczną. Nieznajomość regulaminu nie zwalnia uczestnika od jego przestrzegania.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Każdy uczestnik powinien zapoznać się z klauzulą informacyjną zawartą w punkcie IX  niniejszego regulaminu dotyczącym przetwarzania danych osobowych.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Pamiętajcie o obostrzeniach związanych z COVID-19:</w:t>
      </w:r>
      <w:r>
        <w:rPr>
          <w:rFonts w:cs="Times New Roman" w:ascii="Times New Roman" w:hAnsi="Times New Roman"/>
          <w:sz w:val="22"/>
          <w:szCs w:val="22"/>
        </w:rPr>
        <w:br/>
        <w:t>W czasie rajdu uczestników obowiązuje zachowanie się zgodnie z aktualnym rozporządzeniem Rady Ministrów w sprawie ustanowienia określonych ograniczeń, nakazów i zakazów w związku z wystąpieniem stanu epidemii:</w:t>
      </w:r>
    </w:p>
    <w:p>
      <w:pPr>
        <w:pStyle w:val="ListParagraph"/>
        <w:spacing w:lineRule="auto" w:line="360"/>
        <w:ind w:left="1418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sz w:val="22"/>
          <w:szCs w:val="22"/>
        </w:rPr>
        <w:t>uczestnicy zobowiązani są do przestrzegania dystansu społecznego w czasie oczekiwania na start rajdu oraz w trakcie podsumowania (możliwa jest sytuacja, iż w trakcie podsumowania nie będzie możliwości zachowania dystansu społecznego, dlatego prosimy o zaopatrzenie się w maseczki ochronne);</w:t>
      </w:r>
    </w:p>
    <w:p>
      <w:pPr>
        <w:pStyle w:val="ListParagraph"/>
        <w:spacing w:lineRule="auto" w:line="360"/>
        <w:ind w:left="1418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sz w:val="22"/>
          <w:szCs w:val="22"/>
        </w:rPr>
        <w:t>uczestnik imprezy zobowiązany jest stosować się do zasad dystansu społecznego (zachowywać odpowiednią odległość, nie wchodzić w bezpośredni kontakt z innymi, nie witać się poprzez uścisk dłoni) oraz ogólnych zasad higieny (unikanie dotykania twarzy rękoma, zasłanianie twarzy podczas kichania).</w:t>
      </w:r>
    </w:p>
    <w:p>
      <w:pPr>
        <w:pStyle w:val="ListParagraph"/>
        <w:spacing w:lineRule="auto" w:line="360"/>
        <w:ind w:left="144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360"/>
        <w:ind w:left="144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agwek5"/>
        <w:numPr>
          <w:ilvl w:val="4"/>
          <w:numId w:val="2"/>
        </w:numPr>
        <w:rPr/>
      </w:pPr>
      <w:r>
        <w:rPr/>
        <w:t xml:space="preserve"> </w:t>
      </w:r>
    </w:p>
    <w:p>
      <w:pPr>
        <w:pStyle w:val="Normal"/>
        <w:jc w:val="center"/>
        <w:rPr/>
      </w:pPr>
      <w:r>
        <w:br w:type="column"/>
      </w:r>
      <w:r>
        <w:rPr>
          <w:b/>
          <w:sz w:val="28"/>
          <w:szCs w:val="28"/>
        </w:rPr>
        <w:t>OBOWIĄZEK INFORMACYJNY – UCZESTNIK RAJDU</w:t>
      </w:r>
    </w:p>
    <w:p>
      <w:pPr>
        <w:pStyle w:val="Normal"/>
        <w:rPr>
          <w:rFonts w:eastAsia="Calibri" w:cs="Calibri" w:cstheme="minorHAnsi"/>
          <w:b/>
          <w:b/>
          <w:sz w:val="4"/>
        </w:rPr>
      </w:pPr>
      <w:r>
        <w:rPr>
          <w:rFonts w:eastAsia="Calibri" w:cs="Calibri" w:cstheme="minorHAnsi"/>
          <w:b/>
          <w:sz w:val="4"/>
        </w:rPr>
      </w:r>
    </w:p>
    <w:p>
      <w:pPr>
        <w:pStyle w:val="ListParagraph"/>
        <w:numPr>
          <w:ilvl w:val="0"/>
          <w:numId w:val="11"/>
        </w:numPr>
        <w:spacing w:lineRule="auto" w:line="259" w:before="0" w:after="160"/>
        <w:contextualSpacing/>
        <w:jc w:val="both"/>
        <w:rPr>
          <w:rFonts w:eastAsia="Calibri" w:cs="Calibri" w:cstheme="minorHAnsi"/>
          <w:i/>
          <w:i/>
          <w:sz w:val="20"/>
        </w:rPr>
      </w:pPr>
      <w:r>
        <w:rPr>
          <w:rFonts w:eastAsia="Calibri" w:cs="Calibri" w:cstheme="minorHAnsi"/>
          <w:sz w:val="20"/>
        </w:rPr>
        <w:t xml:space="preserve">Administratorem Państwa danych osobowych jest </w:t>
      </w:r>
      <w:r>
        <w:rPr>
          <w:rFonts w:eastAsia="Calibri" w:cs="Calibri" w:ascii="Calibri" w:hAnsi="Calibri"/>
          <w:sz w:val="20"/>
        </w:rPr>
        <w:t xml:space="preserve">Gminny Ośrodek Kultury w Księżpolu, ul Biłgorajska12, 23-415 Księżpol, </w:t>
      </w:r>
      <w:r>
        <w:rPr>
          <w:rFonts w:eastAsia="Calibri" w:cs="Calibri" w:cstheme="minorHAnsi"/>
          <w:sz w:val="20"/>
        </w:rPr>
        <w:t>dalej zwany „Administratorem”.</w:t>
      </w:r>
    </w:p>
    <w:p>
      <w:pPr>
        <w:pStyle w:val="ListParagraph"/>
        <w:numPr>
          <w:ilvl w:val="0"/>
          <w:numId w:val="11"/>
        </w:numPr>
        <w:spacing w:lineRule="auto" w:line="259" w:before="0" w:after="160"/>
        <w:contextualSpacing/>
        <w:jc w:val="both"/>
        <w:rPr>
          <w:rFonts w:eastAsia="Calibri" w:cs="Calibri" w:cstheme="minorHAnsi"/>
          <w:i/>
          <w:i/>
          <w:sz w:val="20"/>
        </w:rPr>
      </w:pPr>
      <w:r>
        <w:rPr>
          <w:rFonts w:eastAsia="Calibri" w:cs="Calibri" w:cstheme="minorHAnsi"/>
          <w:sz w:val="20"/>
        </w:rPr>
        <w:t>Dane kontaktowe Inspektora ochrony danych osobowych: email: biuro@myszkowiak.pl</w:t>
      </w:r>
      <w:r>
        <w:rPr>
          <w:rFonts w:eastAsia="Calibri" w:cs="Calibri" w:cstheme="minorHAnsi"/>
          <w:i/>
          <w:sz w:val="20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Dane osobowe będą przetwarzane </w:t>
      </w:r>
      <w:r>
        <w:rPr>
          <w:rFonts w:eastAsia="Times New Roman" w:cs="Calibri" w:cstheme="minorHAnsi"/>
          <w:b/>
          <w:sz w:val="20"/>
          <w:lang w:eastAsia="pl-PL"/>
        </w:rPr>
        <w:t>w celu</w:t>
      </w:r>
      <w:r>
        <w:rPr>
          <w:rFonts w:eastAsia="Times New Roman" w:cs="Calibri" w:cstheme="minorHAnsi"/>
          <w:sz w:val="20"/>
          <w:lang w:eastAsia="pl-PL"/>
        </w:rPr>
        <w:t xml:space="preserve"> </w:t>
      </w:r>
      <w:r>
        <w:rPr>
          <w:rFonts w:eastAsia="Times New Roman" w:cs="Calibri" w:ascii="Calibri" w:hAnsi="Calibri"/>
          <w:sz w:val="20"/>
          <w:szCs w:val="20"/>
          <w:lang w:eastAsia="pl-PL"/>
        </w:rPr>
        <w:t>uczestniczenia w  wydarzeniu kulturalno-sportowym organizowanym  przez Administratora, oraz</w:t>
      </w:r>
      <w:r>
        <w:rPr/>
        <w:t xml:space="preserve"> </w:t>
      </w:r>
      <w:r>
        <w:rPr>
          <w:rFonts w:eastAsia="Times New Roman" w:cs="Calibri" w:ascii="Calibri" w:hAnsi="Calibri"/>
          <w:sz w:val="20"/>
          <w:szCs w:val="20"/>
          <w:lang w:eastAsia="pl-PL"/>
        </w:rPr>
        <w:t>na publikację ich wizerunków w relacjach z przebiegu rajdu, zamieszczonych w mediach oraz w materiałach promocyjnych Organizatora.</w:t>
      </w:r>
    </w:p>
    <w:p>
      <w:pPr>
        <w:pStyle w:val="ListParagraph"/>
        <w:numPr>
          <w:ilvl w:val="0"/>
          <w:numId w:val="11"/>
        </w:numPr>
        <w:spacing w:before="0" w:afterAutospacing="1"/>
        <w:contextualSpacing/>
        <w:jc w:val="both"/>
        <w:rPr>
          <w:rFonts w:eastAsia="Times New Roman" w:cs="Calibri" w:cstheme="minorHAnsi"/>
          <w:b/>
          <w:b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>Podstawa prawna</w:t>
      </w:r>
      <w:r>
        <w:rPr>
          <w:rFonts w:eastAsia="Times New Roman" w:cs="Calibri" w:cstheme="minorHAnsi"/>
          <w:sz w:val="20"/>
          <w:lang w:eastAsia="pl-PL"/>
        </w:rPr>
        <w:t xml:space="preserve"> przetwarzania danych osobowych:</w:t>
      </w:r>
    </w:p>
    <w:p>
      <w:pPr>
        <w:pStyle w:val="ListParagraph"/>
        <w:numPr>
          <w:ilvl w:val="0"/>
          <w:numId w:val="13"/>
        </w:numPr>
        <w:spacing w:beforeAutospacing="1" w:after="0"/>
        <w:contextualSpacing/>
        <w:jc w:val="both"/>
        <w:rPr>
          <w:rFonts w:eastAsia="Times New Roman" w:cs="Calibri" w:cstheme="minorHAnsi"/>
          <w:b/>
          <w:b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art. 6 ust 1 lit. e RODO – w celu wykonania zadania realizowanego w interesie publicznym </w:t>
      </w:r>
    </w:p>
    <w:p>
      <w:pPr>
        <w:pStyle w:val="ListParagraph"/>
        <w:numPr>
          <w:ilvl w:val="0"/>
          <w:numId w:val="13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art. 6 ust 1 lit. b - w celu zawarcia i realizacji umów</w:t>
      </w:r>
    </w:p>
    <w:p>
      <w:pPr>
        <w:pStyle w:val="ListParagraph"/>
        <w:numPr>
          <w:ilvl w:val="0"/>
          <w:numId w:val="13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art. 6 ust. 1 lit. a RODO – w stosunku do danych osobowych, co do których brak jest obowiązku ich przetwarzania, przewidzianego w przepisach prawnych.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jc w:val="both"/>
        <w:rPr>
          <w:rFonts w:eastAsia="Times New Roman" w:cs="Calibri" w:cstheme="minorHAnsi"/>
          <w:b/>
          <w:b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 xml:space="preserve">Informacja o odbiorcach danych osobowych: </w:t>
      </w:r>
    </w:p>
    <w:p>
      <w:pPr>
        <w:pStyle w:val="ListParagraph"/>
        <w:spacing w:beforeAutospacing="1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>
        <w:rPr>
          <w:rFonts w:eastAsia="Times New Roman" w:cs="Calibri" w:cstheme="minorHAnsi"/>
          <w:b/>
          <w:sz w:val="20"/>
          <w:lang w:eastAsia="pl-PL"/>
        </w:rPr>
        <w:t xml:space="preserve">państwa trzeciego. 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>Okres</w:t>
      </w:r>
      <w:r>
        <w:rPr>
          <w:rFonts w:eastAsia="Times New Roman" w:cs="Calibri" w:cstheme="minorHAnsi"/>
          <w:sz w:val="20"/>
          <w:lang w:eastAsia="pl-PL"/>
        </w:rPr>
        <w:t xml:space="preserve"> przez który Państwa dane osobowe będą przechowywane: </w:t>
      </w:r>
    </w:p>
    <w:p>
      <w:pPr>
        <w:pStyle w:val="ListParagraph"/>
        <w:numPr>
          <w:ilvl w:val="0"/>
          <w:numId w:val="14"/>
        </w:numPr>
        <w:spacing w:beforeAutospacing="1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przez okres niezbędny, wynikający z przepisów prawa,</w:t>
      </w:r>
    </w:p>
    <w:p>
      <w:pPr>
        <w:pStyle w:val="ListParagraph"/>
        <w:numPr>
          <w:ilvl w:val="0"/>
          <w:numId w:val="14"/>
        </w:numPr>
        <w:spacing w:lineRule="auto" w:line="259" w:before="0" w:after="160"/>
        <w:contextualSpacing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w przypadku danych osobowych przetwarzanych na podstawie Państwa zgody – do momentu jej cofnięcia.  </w:t>
      </w:r>
    </w:p>
    <w:p>
      <w:pPr>
        <w:pStyle w:val="ListParagraph"/>
        <w:numPr>
          <w:ilvl w:val="0"/>
          <w:numId w:val="14"/>
        </w:numPr>
        <w:spacing w:lineRule="auto" w:line="259" w:before="0" w:after="160"/>
        <w:contextualSpacing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przez okres niezbędny, wynikający z realizacji umów.</w:t>
      </w:r>
    </w:p>
    <w:p>
      <w:pPr>
        <w:pStyle w:val="ListParagraph"/>
        <w:numPr>
          <w:ilvl w:val="0"/>
          <w:numId w:val="11"/>
        </w:numPr>
        <w:spacing w:beforeAutospacing="1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>Informujemy</w:t>
      </w:r>
      <w:r>
        <w:rPr>
          <w:rFonts w:eastAsia="Times New Roman" w:cs="Calibri" w:cstheme="minorHAnsi"/>
          <w:sz w:val="20"/>
          <w:lang w:eastAsia="pl-PL"/>
        </w:rPr>
        <w:t>, iż mają Państwo prawo do:</w:t>
      </w:r>
    </w:p>
    <w:p>
      <w:pPr>
        <w:pStyle w:val="ListParagraph"/>
        <w:numPr>
          <w:ilvl w:val="0"/>
          <w:numId w:val="12"/>
        </w:numPr>
        <w:spacing w:beforeAutospacing="1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Calibri" w:cs="Calibri" w:cstheme="minorHAnsi"/>
          <w:sz w:val="20"/>
        </w:rPr>
        <w:t>dostępu do Państwa danych osobowych, ich sprostowania, usunięcia lub ograniczenia przetwarzania,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Calibri" w:cs="Calibri" w:cstheme="minorHAnsi"/>
          <w:sz w:val="20"/>
        </w:rPr>
        <w:t xml:space="preserve"> </w:t>
      </w:r>
      <w:r>
        <w:rPr>
          <w:rFonts w:eastAsia="Calibri" w:cs="Calibri" w:cstheme="minorHAnsi"/>
          <w:sz w:val="20"/>
        </w:rPr>
        <w:t>przenoszenia danych,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Calibri" w:cs="Calibri" w:cstheme="minorHAnsi"/>
          <w:sz w:val="20"/>
        </w:rPr>
        <w:t>wniesienia skargi do organu nadzorczego,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pisemnego, umotywowanego żądania zaprzestania przetwarzania Państwa danych ze względu na Państwa szczególną sytuację;</w:t>
      </w:r>
    </w:p>
    <w:p>
      <w:pPr>
        <w:pStyle w:val="Normal"/>
        <w:numPr>
          <w:ilvl w:val="0"/>
          <w:numId w:val="12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>
      <w:pPr>
        <w:pStyle w:val="Normal"/>
        <w:numPr>
          <w:ilvl w:val="0"/>
          <w:numId w:val="12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uzyskania wyczerpującej informacji dot.: </w:t>
      </w:r>
    </w:p>
    <w:p>
      <w:pPr>
        <w:pStyle w:val="Normal"/>
        <w:numPr>
          <w:ilvl w:val="1"/>
          <w:numId w:val="12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występowania Państwa danych w zbiorach Administratora oraz adresie jego siedziby, </w:t>
      </w:r>
    </w:p>
    <w:p>
      <w:pPr>
        <w:pStyle w:val="Normal"/>
        <w:numPr>
          <w:ilvl w:val="1"/>
          <w:numId w:val="12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celu, zakresu i sposobu przetwarzania danych zawartych w takim zbiorze; </w:t>
      </w:r>
    </w:p>
    <w:p>
      <w:pPr>
        <w:pStyle w:val="Normal"/>
        <w:numPr>
          <w:ilvl w:val="1"/>
          <w:numId w:val="12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stanu od kiedy przetwarza się Państwa dane w zbiorze; </w:t>
      </w:r>
    </w:p>
    <w:p>
      <w:pPr>
        <w:pStyle w:val="Normal"/>
        <w:numPr>
          <w:ilvl w:val="1"/>
          <w:numId w:val="12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ewentualnym źródle pozyskania danych;</w:t>
      </w:r>
    </w:p>
    <w:p>
      <w:pPr>
        <w:pStyle w:val="Normal"/>
        <w:numPr>
          <w:ilvl w:val="1"/>
          <w:numId w:val="12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udostępniania Państwa danych, a w szczególności informacji o odbiorcach lub kategoriach odbiorców, którym dane te są udostępniane.</w:t>
      </w:r>
    </w:p>
    <w:p>
      <w:pPr>
        <w:pStyle w:val="ListParagraph"/>
        <w:numPr>
          <w:ilvl w:val="0"/>
          <w:numId w:val="11"/>
        </w:numPr>
        <w:spacing w:before="0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Podanie przez Państwa danych osobowych jest:</w:t>
      </w:r>
    </w:p>
    <w:p>
      <w:pPr>
        <w:pStyle w:val="ListParagraph"/>
        <w:numPr>
          <w:ilvl w:val="0"/>
          <w:numId w:val="16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obowiązkowe, jeżeli tak zostało to określone w przepisach prawa;</w:t>
      </w:r>
    </w:p>
    <w:p>
      <w:pPr>
        <w:pStyle w:val="ListParagraph"/>
        <w:numPr>
          <w:ilvl w:val="0"/>
          <w:numId w:val="16"/>
        </w:numPr>
        <w:spacing w:before="0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dobrowolne, jeżeli odbywa się na podstawie Państwa zgody lub ma na celu zawarcie umowy.</w:t>
      </w:r>
    </w:p>
    <w:p>
      <w:pPr>
        <w:pStyle w:val="ListParagraph"/>
        <w:numPr>
          <w:ilvl w:val="0"/>
          <w:numId w:val="15"/>
        </w:numPr>
        <w:spacing w:beforeAutospacing="1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Państwa dane osobowe </w:t>
      </w:r>
      <w:r>
        <w:rPr>
          <w:rFonts w:eastAsia="Times New Roman" w:cs="Calibri" w:cstheme="minorHAnsi"/>
          <w:b/>
          <w:sz w:val="20"/>
          <w:lang w:eastAsia="pl-PL"/>
        </w:rPr>
        <w:t>nie podlegają</w:t>
      </w:r>
      <w:r>
        <w:rPr>
          <w:rFonts w:eastAsia="Times New Roman" w:cs="Calibri" w:cstheme="minorHAnsi"/>
          <w:sz w:val="20"/>
          <w:lang w:eastAsia="pl-PL"/>
        </w:rPr>
        <w:t xml:space="preserve"> zautomatyzowanemu podejmowaniu decyzji, w tym profilowaniu.</w:t>
      </w:r>
    </w:p>
    <w:p>
      <w:pPr>
        <w:pStyle w:val="ListParagraph"/>
        <w:numPr>
          <w:ilvl w:val="0"/>
          <w:numId w:val="15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Informujemy ponadto, iż w stosunku do </w:t>
      </w:r>
      <w:r>
        <w:rPr>
          <w:rFonts w:eastAsia="Times New Roman" w:cs="Calibri" w:cstheme="minorHAnsi"/>
          <w:b/>
          <w:sz w:val="20"/>
          <w:lang w:eastAsia="pl-PL"/>
        </w:rPr>
        <w:t>danych osobowych które są przetwarzane na podstawie Państwa zgody – mają Państwo prawo w dowolnym momencie wycofać zgodę</w:t>
      </w:r>
      <w:r>
        <w:rPr>
          <w:rFonts w:eastAsia="Times New Roman" w:cs="Calibri" w:cstheme="minorHAnsi"/>
          <w:sz w:val="20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>
      <w:pPr>
        <w:pStyle w:val="ListParagraph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spacing w:before="0" w:after="0"/>
        <w:ind w:left="4272" w:firstLine="696"/>
        <w:contextualSpacing/>
        <w:jc w:val="both"/>
        <w:rPr>
          <w:rFonts w:ascii="Calibri" w:hAnsi="Calibri" w:eastAsia="Times New Roman" w:cs="Times New Roman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  <w:t>______________________________</w:t>
      </w:r>
    </w:p>
    <w:p>
      <w:pPr>
        <w:pStyle w:val="Normal"/>
        <w:spacing w:before="0" w:after="0"/>
        <w:ind w:left="4272" w:firstLine="696"/>
        <w:contextualSpacing/>
        <w:jc w:val="both"/>
        <w:rPr>
          <w:rFonts w:ascii="Calibri" w:hAnsi="Calibri" w:eastAsia="Times New Roman" w:cs="Times New Roman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  <w:t xml:space="preserve">     </w:t>
      </w:r>
      <w:r>
        <w:rPr>
          <w:rFonts w:eastAsia="Times New Roman" w:cs="Times New Roman" w:ascii="Calibri" w:hAnsi="Calibri"/>
          <w:sz w:val="18"/>
          <w:szCs w:val="18"/>
        </w:rPr>
        <w:t>(data i podpis Administratora)</w:t>
      </w:r>
    </w:p>
    <w:p>
      <w:pPr>
        <w:pStyle w:val="ListParagraph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ind w:left="5031" w:hanging="10"/>
        <w:rPr/>
      </w:pPr>
      <w:r>
        <w:rPr>
          <w:rFonts w:eastAsia="Times New Roman" w:cs="Times New Roman" w:ascii="Times New Roman" w:hAnsi="Times New Roman"/>
          <w:i/>
        </w:rPr>
        <w:t>Załącznik nr 1 do Regulaminu Międzygminnego Rajdu Szlak</w:t>
      </w:r>
      <w:r>
        <w:rPr>
          <w:rFonts w:eastAsia="Times New Roman" w:cs="Times New Roman" w:ascii="Times New Roman" w:hAnsi="Times New Roman"/>
          <w:i/>
        </w:rPr>
        <w:t>a</w:t>
      </w:r>
      <w:r>
        <w:rPr>
          <w:rFonts w:eastAsia="Times New Roman" w:cs="Times New Roman" w:ascii="Times New Roman" w:hAnsi="Times New Roman"/>
          <w:i/>
        </w:rPr>
        <w:t>m</w:t>
      </w:r>
      <w:r>
        <w:rPr>
          <w:rFonts w:eastAsia="Times New Roman" w:cs="Times New Roman" w:ascii="Times New Roman" w:hAnsi="Times New Roman"/>
          <w:i/>
        </w:rPr>
        <w:t>i</w:t>
      </w:r>
      <w:r>
        <w:rPr>
          <w:rFonts w:eastAsia="Times New Roman" w:cs="Times New Roman" w:ascii="Times New Roman" w:hAnsi="Times New Roman"/>
          <w:i/>
        </w:rPr>
        <w:t xml:space="preserve"> Gminy Księżpol</w:t>
      </w:r>
    </w:p>
    <w:p>
      <w:pPr>
        <w:pStyle w:val="Normal"/>
        <w:ind w:left="696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ind w:left="17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left="2691" w:hanging="10"/>
        <w:rPr/>
      </w:pPr>
      <w:r>
        <w:rPr>
          <w:b/>
        </w:rPr>
        <w:t xml:space="preserve">KARTA </w:t>
      </w:r>
      <w:r>
        <w:rPr>
          <w:b/>
        </w:rPr>
        <w:t>ZGŁOSZENIOWA</w:t>
      </w:r>
      <w:r>
        <w:rPr>
          <w:b/>
        </w:rPr>
        <w:t xml:space="preserve"> UCZESTNIKA/UCZESTNICZKI </w:t>
      </w:r>
    </w:p>
    <w:p>
      <w:pPr>
        <w:pStyle w:val="Normal"/>
        <w:ind w:left="1735" w:hanging="10"/>
        <w:rPr/>
      </w:pPr>
      <w:r>
        <w:rPr>
          <w:b/>
        </w:rPr>
        <w:t>NA MIĘDZYGMINNY RAJD SZLAKAMI GMINY KSIĘŻPOL</w:t>
      </w:r>
    </w:p>
    <w:p>
      <w:pPr>
        <w:pStyle w:val="Normal"/>
        <w:spacing w:lineRule="auto" w:line="247" w:before="0" w:after="9"/>
        <w:ind w:left="3430" w:right="527" w:hanging="0"/>
        <w:rPr/>
      </w:pPr>
      <w:r>
        <w:rPr/>
        <w:t xml:space="preserve">(dla osób niepełnoletnich i pełnoletnich) </w:t>
      </w:r>
    </w:p>
    <w:p>
      <w:pPr>
        <w:pStyle w:val="Normal"/>
        <w:ind w:left="1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47" w:before="0" w:after="49"/>
        <w:ind w:left="1433" w:right="527" w:hanging="430"/>
        <w:rPr/>
      </w:pPr>
      <w:r>
        <w:rPr/>
        <w:t xml:space="preserve">W przypadku osoby niepełnoletniej kartę zgłoszenia musi wypełnić rodzic lub opiekun prawny. Karta jest ważna w momencie uzupełnienia wszystkich danych oraz złożenia podpisu. </w:t>
      </w:r>
    </w:p>
    <w:p>
      <w:pPr>
        <w:pStyle w:val="Normal"/>
        <w:ind w:left="696" w:hanging="0"/>
        <w:rPr/>
      </w:pPr>
      <w:r>
        <w:rPr>
          <w:b/>
          <w:sz w:val="28"/>
        </w:rPr>
        <w:t xml:space="preserve"> </w:t>
      </w:r>
    </w:p>
    <w:p>
      <w:pPr>
        <w:pStyle w:val="Normal"/>
        <w:ind w:left="696" w:hanging="0"/>
        <w:rPr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color w:val="FFFFFF"/>
          <w:sz w:val="20"/>
        </w:rPr>
        <w:t xml:space="preserve"> </w:t>
      </w:r>
    </w:p>
    <w:tbl>
      <w:tblPr>
        <w:tblW w:w="9337" w:type="dxa"/>
        <w:jc w:val="left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7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807"/>
        <w:gridCol w:w="6529"/>
      </w:tblGrid>
      <w:tr>
        <w:trPr>
          <w:trHeight w:val="312" w:hRule="atLeast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FFFFFF"/>
                <w:sz w:val="20"/>
              </w:rPr>
              <w:t xml:space="preserve">DANE UCZESTNIKA </w:t>
            </w:r>
          </w:p>
        </w:tc>
      </w:tr>
      <w:tr>
        <w:trPr>
          <w:trHeight w:val="53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Imię i nazwisko: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  <w:tr>
        <w:trPr>
          <w:trHeight w:val="53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Data urodzenia / PESEL: 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  <w:tr>
        <w:trPr>
          <w:trHeight w:val="312" w:hRule="atLeast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FFFFFF"/>
                <w:sz w:val="20"/>
              </w:rPr>
              <w:t xml:space="preserve">DANE KONTAKTOWE </w:t>
            </w:r>
          </w:p>
        </w:tc>
      </w:tr>
      <w:tr>
        <w:trPr>
          <w:trHeight w:val="53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Adres zamieszkania: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Numer telefonu do kontaktu: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  <w:tr>
        <w:trPr>
          <w:trHeight w:val="53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Adres e-mail: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  <w:tr>
        <w:trPr>
          <w:trHeight w:val="329" w:hRule="atLeast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FFFFFF"/>
                <w:sz w:val="20"/>
              </w:rPr>
              <w:t xml:space="preserve">DANE RODZICA LUB OPIEKUNA PRAWNEGO (wypełnić w przypadku osób niepełnoletnich) </w:t>
            </w:r>
          </w:p>
        </w:tc>
      </w:tr>
      <w:tr>
        <w:trPr>
          <w:trHeight w:val="532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Imię i nazwisko: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  <w:tr>
        <w:trPr>
          <w:trHeight w:val="52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Numer telefonu do kontaktu: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Adres e-mail: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>
      <w:pPr>
        <w:pStyle w:val="Normal"/>
        <w:ind w:left="23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7" w:before="0" w:after="4"/>
        <w:ind w:left="692" w:right="721" w:hanging="1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7" w:before="0" w:after="4"/>
        <w:ind w:left="692" w:right="721" w:hanging="10"/>
        <w:jc w:val="both"/>
        <w:rPr/>
      </w:pPr>
      <w:r>
        <w:rPr>
          <w:sz w:val="20"/>
        </w:rPr>
        <w:t xml:space="preserve"> </w:t>
      </w:r>
      <w:r>
        <w:rPr>
          <w:sz w:val="20"/>
        </w:rPr>
        <w:t xml:space="preserve">Zgłaszam uczestnictwo mojego dziecka / swoje uczestnictwo w </w:t>
      </w:r>
      <w:r>
        <w:rPr>
          <w:b/>
          <w:sz w:val="20"/>
        </w:rPr>
        <w:t>Międzygminny Rajd Szlakami Gminy Księżpol</w:t>
      </w:r>
    </w:p>
    <w:p>
      <w:pPr>
        <w:pStyle w:val="Normal"/>
        <w:spacing w:lineRule="auto" w:line="247" w:before="0" w:after="4"/>
        <w:ind w:left="1414" w:right="721" w:hanging="10"/>
        <w:jc w:val="both"/>
        <w:rPr/>
      </w:pPr>
      <w:r>
        <w:rPr>
          <w:sz w:val="20"/>
        </w:rPr>
        <w:t xml:space="preserve">Oświadczam, że zapoznałem/zapoznałam się z regulaminem Rajdu i akceptuję jego treść.  </w:t>
      </w:r>
    </w:p>
    <w:p>
      <w:pPr>
        <w:pStyle w:val="Normal"/>
        <w:spacing w:lineRule="auto" w:line="247" w:before="0" w:after="4"/>
        <w:ind w:left="692" w:right="721" w:hanging="10"/>
        <w:jc w:val="both"/>
        <w:rPr/>
      </w:pPr>
      <w:r>
        <w:rPr>
          <w:sz w:val="20"/>
        </w:rPr>
        <w:t xml:space="preserve">Oświadczam również, że biorę pełną odpowiedzialność za udział mojego dziecka/ swój udział w Rajdzie  oraz ponoszę pełną odpowiedzialność prawną i materialną za ewentualne szkody powstałe w czasie trwania rajdu. Oświadczam, że nie mam/ dziecko nie ma żadnych przeciwwskazań zdrowotnych do udziału w w/w imprezie. Przyjmuję do wiadomości, że Gminny Ośrodek Kultury w Księżpolu nie ponosi odpowiedzialności  za powrót uczestników rajdu do domu. </w:t>
      </w:r>
    </w:p>
    <w:p>
      <w:pPr>
        <w:pStyle w:val="Normal"/>
        <w:ind w:left="1404" w:hanging="0"/>
        <w:rPr/>
      </w:pPr>
      <w:r>
        <w:rPr>
          <w:sz w:val="20"/>
        </w:rPr>
        <w:t xml:space="preserve"> </w:t>
      </w:r>
    </w:p>
    <w:p>
      <w:pPr>
        <w:pStyle w:val="Normal"/>
        <w:spacing w:before="0" w:after="13"/>
        <w:ind w:left="1404" w:hanging="0"/>
        <w:rPr/>
      </w:pPr>
      <w:r>
        <w:rPr>
          <w:sz w:val="20"/>
        </w:rPr>
        <w:t xml:space="preserve"> </w:t>
      </w:r>
    </w:p>
    <w:p>
      <w:pPr>
        <w:pStyle w:val="Normal"/>
        <w:ind w:left="1404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40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enter" w:pos="2238" w:leader="none"/>
          <w:tab w:val="center" w:pos="6360" w:leader="none"/>
          <w:tab w:val="center" w:pos="7068" w:leader="none"/>
          <w:tab w:val="center" w:pos="8673" w:leader="none"/>
        </w:tabs>
        <w:rPr/>
      </w:pPr>
      <w:r>
        <w:rPr/>
        <w:tab/>
        <w:t>………..</w:t>
      </w:r>
      <w:r>
        <w:rPr>
          <w:sz w:val="20"/>
        </w:rPr>
        <w:t xml:space="preserve">………………………….…..                                            . …………………………………………                                              </w:t>
        <w:tab/>
        <w:t xml:space="preserve">      (miejscowość i data)                                                                                              (podpis)                            </w:t>
      </w:r>
    </w:p>
    <w:p>
      <w:pPr>
        <w:pStyle w:val="Normal"/>
        <w:ind w:left="696" w:hanging="0"/>
        <w:rPr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>
      <w:pPr>
        <w:pStyle w:val="Normal"/>
        <w:ind w:left="696" w:hanging="0"/>
        <w:rPr/>
      </w:pPr>
      <w:r>
        <w:rPr>
          <w:b/>
          <w:sz w:val="20"/>
        </w:rPr>
        <w:t xml:space="preserve"> </w:t>
      </w:r>
    </w:p>
    <w:p>
      <w:pPr>
        <w:pStyle w:val="Normal"/>
        <w:spacing w:lineRule="auto" w:line="247" w:before="0" w:after="4"/>
        <w:ind w:left="692" w:right="1307" w:hanging="10"/>
        <w:rPr/>
      </w:pPr>
      <w:r>
        <w:rPr/>
        <mc:AlternateContent>
          <mc:Choice Requires="wpg">
            <w:drawing>
              <wp:inline distT="0" distB="0" distL="0" distR="0" wp14:anchorId="3D4B6480">
                <wp:extent cx="92710" cy="92710"/>
                <wp:effectExtent l="0" t="0" r="22225" b="2222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0" cy="92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2160" cy="9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075" h="92075">
                                <a:moveTo>
                                  <a:pt x="0" y="0"/>
                                </a:moveTo>
                                <a:lnTo>
                                  <a:pt x="92075" y="0"/>
                                </a:lnTo>
                                <a:lnTo>
                                  <a:pt x="92075" y="92075"/>
                                </a:lnTo>
                                <a:lnTo>
                                  <a:pt x="0" y="92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.3pt;width:7.25pt;height:7.25pt" coordorigin="0,-146" coordsize="145,145"/>
            </w:pict>
          </mc:Fallback>
        </mc:AlternateContent>
      </w:r>
      <w:r>
        <w:rPr>
          <w:sz w:val="20"/>
        </w:rPr>
        <w:t xml:space="preserve"> </w:t>
      </w:r>
      <w:r>
        <w:rPr>
          <w:b/>
          <w:sz w:val="20"/>
        </w:rPr>
        <w:t xml:space="preserve">Wyrażam / </w:t>
      </w:r>
      <w:r>
        <w:rPr>
          <w:b/>
          <w:sz w:val="20"/>
        </w:rPr>
        <mc:AlternateContent>
          <mc:Choice Requires="wpg">
            <w:drawing>
              <wp:inline distT="0" distB="0" distL="0" distR="0" wp14:anchorId="105B6316">
                <wp:extent cx="92710" cy="92710"/>
                <wp:effectExtent l="0" t="0" r="22225" b="2222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0" cy="92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2160" cy="9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075" h="92075">
                                <a:moveTo>
                                  <a:pt x="0" y="0"/>
                                </a:moveTo>
                                <a:lnTo>
                                  <a:pt x="92075" y="0"/>
                                </a:lnTo>
                                <a:lnTo>
                                  <a:pt x="92075" y="92075"/>
                                </a:lnTo>
                                <a:lnTo>
                                  <a:pt x="0" y="92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.3pt;width:7.25pt;height:7.25pt" coordorigin="0,-146" coordsize="145,145"/>
            </w:pict>
          </mc:Fallback>
        </mc:AlternateContent>
      </w:r>
      <w:r>
        <w:rPr>
          <w:b/>
          <w:sz w:val="20"/>
        </w:rPr>
        <w:t xml:space="preserve"> nie wyrażam </w:t>
      </w:r>
      <w:r>
        <w:rPr>
          <w:sz w:val="20"/>
        </w:rPr>
        <w:t>zgodę na wykorzystanie mojego wizerunku/ wizerunku mojego dziecka  w materiałach promocyjnych i dokumentujących działalność Gminnego Ośrodka Kultury w Księżpolu</w:t>
      </w:r>
    </w:p>
    <w:p>
      <w:pPr>
        <w:pStyle w:val="Normal"/>
        <w:spacing w:lineRule="auto" w:line="247" w:before="0" w:after="4"/>
        <w:ind w:left="692" w:right="1307" w:hanging="10"/>
        <w:rPr/>
      </w:pPr>
      <w:r>
        <w:rPr/>
        <w:t>……………………</w:t>
      </w:r>
      <w:r>
        <w:rPr>
          <w:sz w:val="20"/>
        </w:rPr>
        <w:t xml:space="preserve">…………………………………………………………………                                </w:t>
      </w:r>
    </w:p>
    <w:p>
      <w:pPr>
        <w:pStyle w:val="Normal"/>
        <w:spacing w:lineRule="auto" w:line="247" w:before="0" w:after="4"/>
        <w:ind w:left="1414" w:right="721" w:hanging="10"/>
        <w:rPr/>
      </w:pPr>
      <w:r>
        <w:rPr>
          <w:sz w:val="20"/>
        </w:rPr>
        <w:t xml:space="preserve">(miejscowość i data)                                                                                                                         (podpis)                           </w:t>
      </w:r>
    </w:p>
    <w:p>
      <w:pPr>
        <w:pStyle w:val="Normal"/>
        <w:ind w:right="674" w:hanging="0"/>
        <w:jc w:val="right"/>
        <w:rPr/>
      </w:pP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ind w:right="674" w:hanging="0"/>
        <w:jc w:val="right"/>
        <w:rPr/>
      </w:pPr>
      <w:r>
        <w:rPr/>
      </w:r>
    </w:p>
    <w:p>
      <w:pPr>
        <w:pStyle w:val="Normal"/>
        <w:ind w:right="674" w:hanging="0"/>
        <w:jc w:val="right"/>
        <w:rPr/>
      </w:pPr>
      <w:r>
        <w:rPr/>
      </w:r>
    </w:p>
    <w:p>
      <w:pPr>
        <w:pStyle w:val="Normal"/>
        <w:ind w:right="674" w:hanging="0"/>
        <w:jc w:val="right"/>
        <w:rPr/>
      </w:pPr>
      <w:r>
        <w:rPr/>
      </w:r>
    </w:p>
    <w:p>
      <w:pPr>
        <w:pStyle w:val="Normal"/>
        <w:ind w:left="4254" w:right="674" w:firstLine="709"/>
        <w:jc w:val="right"/>
        <w:rPr/>
      </w:pPr>
      <w:r>
        <w:rPr>
          <w:rFonts w:eastAsia="Times New Roman" w:cs="Times New Roman" w:ascii="Times New Roman" w:hAnsi="Times New Roman"/>
          <w:i/>
        </w:rPr>
        <w:t>Załącznik nr 1 do Regulaminu Międzygminnego Rajdu Szlakiem Gminy Księżpol</w:t>
      </w:r>
    </w:p>
    <w:p>
      <w:pPr>
        <w:pStyle w:val="Normal"/>
        <w:ind w:left="696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ind w:left="396" w:hanging="0"/>
        <w:rPr/>
      </w:pPr>
      <w:r>
        <w:rPr>
          <w:sz w:val="20"/>
        </w:rPr>
        <w:t xml:space="preserve"> </w:t>
      </w:r>
    </w:p>
    <w:p>
      <w:pPr>
        <w:pStyle w:val="Normal"/>
        <w:ind w:left="396" w:hanging="0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47" w:before="0" w:after="4"/>
        <w:ind w:left="692" w:right="721" w:hanging="10"/>
        <w:rPr/>
      </w:pPr>
      <w:r>
        <w:rPr/>
        <mc:AlternateContent>
          <mc:Choice Requires="wpg">
            <w:drawing>
              <wp:inline distT="0" distB="0" distL="0" distR="0" wp14:anchorId="1CF4FBA4">
                <wp:extent cx="92710" cy="92710"/>
                <wp:effectExtent l="0" t="0" r="22225" b="22225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0" cy="92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2160" cy="9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075" h="92075">
                                <a:moveTo>
                                  <a:pt x="0" y="0"/>
                                </a:moveTo>
                                <a:lnTo>
                                  <a:pt x="92075" y="0"/>
                                </a:lnTo>
                                <a:lnTo>
                                  <a:pt x="92075" y="92075"/>
                                </a:lnTo>
                                <a:lnTo>
                                  <a:pt x="0" y="92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.3pt;width:7.25pt;height:7.25pt" coordorigin="0,-146" coordsize="145,145"/>
            </w:pict>
          </mc:Fallback>
        </mc:AlternateContent>
      </w:r>
      <w:r>
        <w:rPr>
          <w:sz w:val="20"/>
        </w:rPr>
        <w:t xml:space="preserve"> </w:t>
      </w:r>
      <w:r>
        <w:rPr>
          <w:b/>
          <w:sz w:val="20"/>
        </w:rPr>
        <w:t xml:space="preserve">Wyrażam / </w:t>
      </w:r>
      <w:r>
        <w:rPr>
          <w:b/>
          <w:sz w:val="20"/>
        </w:rPr>
        <mc:AlternateContent>
          <mc:Choice Requires="wpg">
            <w:drawing>
              <wp:inline distT="0" distB="0" distL="0" distR="0" wp14:anchorId="7D668257">
                <wp:extent cx="92710" cy="92710"/>
                <wp:effectExtent l="0" t="0" r="22225" b="22225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0" cy="92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2160" cy="9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075" h="92075">
                                <a:moveTo>
                                  <a:pt x="0" y="0"/>
                                </a:moveTo>
                                <a:lnTo>
                                  <a:pt x="92075" y="0"/>
                                </a:lnTo>
                                <a:lnTo>
                                  <a:pt x="92075" y="92075"/>
                                </a:lnTo>
                                <a:lnTo>
                                  <a:pt x="0" y="92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.3pt;width:7.25pt;height:7.25pt" coordorigin="0,-146" coordsize="145,145"/>
            </w:pict>
          </mc:Fallback>
        </mc:AlternateContent>
      </w:r>
      <w:r>
        <w:rPr>
          <w:b/>
          <w:sz w:val="20"/>
        </w:rPr>
        <w:t xml:space="preserve"> nie wyrażam </w:t>
      </w:r>
      <w:r>
        <w:rPr>
          <w:sz w:val="20"/>
        </w:rPr>
        <w:t xml:space="preserve">zgodę/-y na przetwarzanie moich danych osobowych zgodnie z przepisami  o ochronie danych osobowych przez Gminny Ośrodek Kultury w Księżpolu, w celu przesyłania mi informacji  o działalności i ofercie Gminnego Ośrodka Kultury w  Księżpolu. Podanie danych w celach przesłania informacji jest dobrowolne, a klient ma prawo dostępu do treści swoich danych, ich poprawienia i usunięcia.  </w:t>
      </w:r>
    </w:p>
    <w:p>
      <w:pPr>
        <w:pStyle w:val="Normal"/>
        <w:ind w:left="411" w:hanging="0"/>
        <w:rPr/>
      </w:pPr>
      <w:r>
        <w:rPr>
          <w:sz w:val="20"/>
        </w:rPr>
        <w:t xml:space="preserve"> </w:t>
      </w:r>
      <w:r>
        <w:rPr/>
        <w:tab/>
      </w:r>
    </w:p>
    <w:p>
      <w:pPr>
        <w:pStyle w:val="Normal"/>
        <w:ind w:left="411" w:hanging="0"/>
        <w:rPr/>
      </w:pPr>
      <w:r>
        <w:rPr/>
        <w:t>………</w:t>
      </w:r>
      <w:r>
        <w:rPr/>
        <w:t>.</w:t>
      </w:r>
      <w:r>
        <w:rPr>
          <w:sz w:val="20"/>
        </w:rPr>
        <w:t xml:space="preserve">…………….…………………………                   ………………………………………                                </w:t>
      </w:r>
    </w:p>
    <w:p>
      <w:pPr>
        <w:pStyle w:val="Normal"/>
        <w:spacing w:lineRule="auto" w:line="247" w:before="0" w:after="4"/>
        <w:ind w:left="1414" w:right="721" w:hanging="10"/>
        <w:rPr/>
      </w:pPr>
      <w:r>
        <w:rPr>
          <w:sz w:val="20"/>
        </w:rPr>
        <w:t xml:space="preserve">(miejscowość i data)        </w:t>
        <w:tab/>
        <w:tab/>
        <w:tab/>
        <w:tab/>
        <w:t xml:space="preserve">            (podpis)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spacing w:before="0" w:after="3"/>
        <w:ind w:left="696" w:hanging="0"/>
        <w:rPr/>
      </w:pPr>
      <w:r>
        <w:rPr>
          <w:b/>
          <w:sz w:val="18"/>
        </w:rPr>
        <w:t xml:space="preserve"> </w:t>
      </w:r>
    </w:p>
    <w:p>
      <w:pPr>
        <w:pStyle w:val="Normal"/>
        <w:ind w:left="696" w:hanging="0"/>
        <w:rPr/>
      </w:pPr>
      <w:r>
        <w:rPr>
          <w:b/>
          <w:sz w:val="20"/>
        </w:rPr>
        <w:t xml:space="preserve">Informacja o ochronie danych osobowych:  </w:t>
      </w:r>
    </w:p>
    <w:p>
      <w:pPr>
        <w:pStyle w:val="Normal"/>
        <w:ind w:left="696" w:hanging="0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17"/>
        </w:numPr>
        <w:spacing w:lineRule="auto" w:line="247" w:before="0" w:after="4"/>
        <w:ind w:left="788" w:right="721" w:hanging="106"/>
        <w:jc w:val="both"/>
        <w:rPr/>
      </w:pPr>
      <w:r>
        <w:rPr>
          <w:sz w:val="20"/>
        </w:rPr>
        <w:t xml:space="preserve">Administratorem podanych danych osobowych jest: Gminnego Ośrodka Kultury w Księżpolu  przy ulicy Biłgorajskiej 12  </w:t>
      </w:r>
    </w:p>
    <w:p>
      <w:pPr>
        <w:pStyle w:val="Normal"/>
        <w:numPr>
          <w:ilvl w:val="0"/>
          <w:numId w:val="17"/>
        </w:numPr>
        <w:spacing w:lineRule="auto" w:line="247" w:before="0" w:after="4"/>
        <w:ind w:left="788" w:right="721" w:hanging="106"/>
        <w:jc w:val="both"/>
        <w:rPr/>
      </w:pPr>
      <w:r>
        <w:rPr>
          <w:sz w:val="20"/>
        </w:rPr>
        <w:t xml:space="preserve">Inspektor Ochrony Danych: kontakt listowny na adres administratora, email: biuro@myszkowiak.pl - Celem przetwarzania danych jest udział w Rajdzie. </w:t>
      </w:r>
    </w:p>
    <w:p>
      <w:pPr>
        <w:pStyle w:val="Normal"/>
        <w:numPr>
          <w:ilvl w:val="0"/>
          <w:numId w:val="17"/>
        </w:numPr>
        <w:spacing w:lineRule="auto" w:line="247" w:before="0" w:after="4"/>
        <w:ind w:left="788" w:right="721" w:hanging="106"/>
        <w:jc w:val="both"/>
        <w:rPr/>
      </w:pPr>
      <w:r>
        <w:rPr>
          <w:sz w:val="20"/>
        </w:rPr>
        <w:t xml:space="preserve">Dane osobowe przetwarzane są na podstawie wyrażonej zgody, zgodnie z art. 6 lit. a. RODO </w:t>
      </w:r>
    </w:p>
    <w:p>
      <w:pPr>
        <w:pStyle w:val="Normal"/>
        <w:numPr>
          <w:ilvl w:val="0"/>
          <w:numId w:val="17"/>
        </w:numPr>
        <w:spacing w:lineRule="auto" w:line="247" w:before="0" w:after="4"/>
        <w:ind w:left="788" w:right="721" w:hanging="106"/>
        <w:jc w:val="both"/>
        <w:rPr/>
      </w:pPr>
      <w:r>
        <w:rPr>
          <w:sz w:val="20"/>
        </w:rPr>
        <w:t xml:space="preserve">Zebrane dane będą przetwarzane przez okres udziału w rajdzie, następnie przechowywane w archiwum przez okres ustalony na podstawie przepisów archiwalnych, podstawa prawna: Rozporządzenie Ministra Kultury  nr 1375 z dnia 16.09.2002 r. </w:t>
      </w:r>
    </w:p>
    <w:p>
      <w:pPr>
        <w:pStyle w:val="Normal"/>
        <w:numPr>
          <w:ilvl w:val="0"/>
          <w:numId w:val="17"/>
        </w:numPr>
        <w:spacing w:lineRule="auto" w:line="247" w:before="0" w:after="4"/>
        <w:ind w:left="788" w:right="721" w:hanging="106"/>
        <w:jc w:val="both"/>
        <w:rPr/>
      </w:pPr>
      <w:r>
        <w:rPr>
          <w:sz w:val="20"/>
        </w:rPr>
        <w:t xml:space="preserve">Odbiorcami danych osobowych mogą być podmioty świadczące na rzecz Organizatora usługi wsparcia, w tym w zakresie organizacji konkursu, jak i dokonywania rozliczeń, w tym usługi IT, usługi księgowe i inne usługi doradcze. </w:t>
      </w:r>
    </w:p>
    <w:p>
      <w:pPr>
        <w:pStyle w:val="Normal"/>
        <w:numPr>
          <w:ilvl w:val="0"/>
          <w:numId w:val="17"/>
        </w:numPr>
        <w:spacing w:lineRule="auto" w:line="247" w:before="0" w:after="4"/>
        <w:ind w:left="788" w:right="721" w:hanging="106"/>
        <w:jc w:val="both"/>
        <w:rPr/>
      </w:pPr>
      <w:r>
        <w:rPr>
          <w:sz w:val="20"/>
        </w:rPr>
        <w:t xml:space="preserve">Osoby, których dane osobowe przetwarza Administrator, mają prawo do: </w:t>
      </w:r>
    </w:p>
    <w:p>
      <w:pPr>
        <w:pStyle w:val="Normal"/>
        <w:numPr>
          <w:ilvl w:val="2"/>
          <w:numId w:val="18"/>
        </w:numPr>
        <w:spacing w:lineRule="auto" w:line="247" w:before="0" w:after="4"/>
        <w:ind w:left="860" w:right="721" w:hanging="178"/>
        <w:jc w:val="both"/>
        <w:rPr/>
      </w:pPr>
      <w:r>
        <w:rPr>
          <w:sz w:val="20"/>
        </w:rPr>
        <w:t xml:space="preserve">dostępu do swoich danych oraz otrzymania ich kopii; </w:t>
      </w:r>
    </w:p>
    <w:p>
      <w:pPr>
        <w:pStyle w:val="Normal"/>
        <w:numPr>
          <w:ilvl w:val="2"/>
          <w:numId w:val="18"/>
        </w:numPr>
        <w:spacing w:lineRule="auto" w:line="247" w:before="0" w:after="4"/>
        <w:ind w:left="860" w:right="721" w:hanging="178"/>
        <w:jc w:val="both"/>
        <w:rPr/>
      </w:pPr>
      <w:r>
        <w:rPr>
          <w:sz w:val="20"/>
        </w:rPr>
        <w:t xml:space="preserve">sprostowania (poprawiania) swoich danych, jeśli są błędne lub nieaktualne, a także prawo do ich                                           usunięcia, w sytuacji, gdy przetwarzanie danych nie następuje w celu wywiązania się z obowiązku </w:t>
      </w:r>
    </w:p>
    <w:p>
      <w:pPr>
        <w:pStyle w:val="Normal"/>
        <w:tabs>
          <w:tab w:val="center" w:pos="696" w:leader="none"/>
          <w:tab w:val="center" w:pos="4653" w:leader="none"/>
        </w:tabs>
        <w:spacing w:lineRule="auto" w:line="247" w:before="0" w:after="4"/>
        <w:rPr/>
      </w:pPr>
      <w:r>
        <w:rPr/>
        <w:tab/>
      </w:r>
      <w:r>
        <w:rPr>
          <w:sz w:val="20"/>
        </w:rPr>
        <w:t xml:space="preserve"> </w:t>
        <w:tab/>
        <w:t xml:space="preserve">    wynikającego z przepisu prawa lub w ramach sprawowania władzy publicznej; </w:t>
      </w:r>
    </w:p>
    <w:p>
      <w:pPr>
        <w:pStyle w:val="Normal"/>
        <w:numPr>
          <w:ilvl w:val="2"/>
          <w:numId w:val="18"/>
        </w:numPr>
        <w:spacing w:lineRule="auto" w:line="247" w:before="0" w:after="4"/>
        <w:ind w:left="860" w:right="721" w:hanging="178"/>
        <w:jc w:val="both"/>
        <w:rPr/>
      </w:pPr>
      <w:r>
        <w:rPr>
          <w:sz w:val="20"/>
        </w:rPr>
        <w:t xml:space="preserve">ograniczenia lub wniesienia sprzeciwu wobec przetwarzania danych; </w:t>
      </w:r>
    </w:p>
    <w:p>
      <w:pPr>
        <w:pStyle w:val="Normal"/>
        <w:numPr>
          <w:ilvl w:val="2"/>
          <w:numId w:val="18"/>
        </w:numPr>
        <w:spacing w:lineRule="auto" w:line="247" w:before="0" w:after="4"/>
        <w:ind w:left="860" w:right="721" w:hanging="178"/>
        <w:jc w:val="both"/>
        <w:rPr/>
      </w:pPr>
      <w:r>
        <w:rPr>
          <w:sz w:val="20"/>
        </w:rPr>
        <w:t xml:space="preserve">wniesienia skargi do Prezesa UODO (na adres Urzędu Ochrony Danych Osobowych, ul. Stawki 2,  </w:t>
      </w:r>
    </w:p>
    <w:p>
      <w:pPr>
        <w:pStyle w:val="Normal"/>
        <w:ind w:left="706" w:hanging="10"/>
        <w:rPr/>
      </w:pPr>
      <w:r>
        <w:rPr>
          <w:sz w:val="20"/>
        </w:rPr>
        <w:t xml:space="preserve">                    </w:t>
      </w:r>
      <w:r>
        <w:rPr>
          <w:sz w:val="20"/>
        </w:rPr>
        <w:t xml:space="preserve">00-193 Warszawa)  </w:t>
      </w:r>
    </w:p>
    <w:p>
      <w:pPr>
        <w:pStyle w:val="Normal"/>
        <w:numPr>
          <w:ilvl w:val="0"/>
          <w:numId w:val="17"/>
        </w:numPr>
        <w:spacing w:lineRule="auto" w:line="247" w:before="0" w:after="4"/>
        <w:ind w:left="788" w:right="721" w:hanging="106"/>
        <w:jc w:val="both"/>
        <w:rPr/>
      </w:pPr>
      <w:r>
        <w:rPr>
          <w:sz w:val="20"/>
        </w:rPr>
        <w:t xml:space="preserve">Podanie danych osobowych jest dobrowolne, ale konieczne do umożliwienia Administratorowi zorganizowania rajdu. Konsekwencją niepodania danych będzie brak możliwości udziału w Rajdzie.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ind w:left="6381" w:firstLine="709"/>
        <w:rPr/>
      </w:pPr>
      <w:r>
        <w:rPr>
          <w:i/>
        </w:rPr>
        <w:t xml:space="preserve">Załącznik nr 2 do Regulaminu </w:t>
      </w:r>
      <w:r>
        <w:rPr>
          <w:rFonts w:eastAsia="Times New Roman" w:cs="Times New Roman" w:ascii="Times New Roman" w:hAnsi="Times New Roman"/>
          <w:i/>
        </w:rPr>
        <w:t>Międzygminnego Rajdu Szlak</w:t>
      </w:r>
      <w:r>
        <w:rPr>
          <w:rFonts w:eastAsia="Times New Roman" w:cs="Times New Roman" w:ascii="Times New Roman" w:hAnsi="Times New Roman"/>
          <w:i/>
        </w:rPr>
        <w:t>a</w:t>
      </w:r>
      <w:r>
        <w:rPr>
          <w:rFonts w:eastAsia="Times New Roman" w:cs="Times New Roman" w:ascii="Times New Roman" w:hAnsi="Times New Roman"/>
          <w:i/>
        </w:rPr>
        <w:t>m</w:t>
      </w:r>
      <w:r>
        <w:rPr>
          <w:rFonts w:eastAsia="Times New Roman" w:cs="Times New Roman" w:ascii="Times New Roman" w:hAnsi="Times New Roman"/>
          <w:i/>
        </w:rPr>
        <w:t>i</w:t>
      </w:r>
      <w:r>
        <w:rPr>
          <w:rFonts w:eastAsia="Times New Roman" w:cs="Times New Roman" w:ascii="Times New Roman" w:hAnsi="Times New Roman"/>
          <w:i/>
        </w:rPr>
        <w:t xml:space="preserve"> Gminy Księżpol</w:t>
      </w:r>
    </w:p>
    <w:p>
      <w:pPr>
        <w:pStyle w:val="Normal"/>
        <w:ind w:left="10" w:right="720" w:hanging="10"/>
        <w:jc w:val="right"/>
        <w:rPr/>
      </w:pPr>
      <w:r>
        <w:rPr/>
        <w:t xml:space="preserve"> </w:t>
      </w:r>
    </w:p>
    <w:p>
      <w:pPr>
        <w:pStyle w:val="Normal"/>
        <w:ind w:left="696" w:hanging="0"/>
        <w:rPr/>
      </w:pPr>
      <w:r>
        <w:rPr>
          <w:i/>
        </w:rPr>
        <w:t xml:space="preserve"> </w:t>
      </w:r>
    </w:p>
    <w:p>
      <w:pPr>
        <w:pStyle w:val="Normal"/>
        <w:ind w:left="696" w:hanging="0"/>
        <w:rPr/>
      </w:pPr>
      <w:r>
        <w:rPr>
          <w:i/>
        </w:rPr>
        <w:t xml:space="preserve"> </w:t>
      </w:r>
    </w:p>
    <w:p>
      <w:pPr>
        <w:pStyle w:val="Normal"/>
        <w:ind w:left="696" w:hanging="0"/>
        <w:rPr/>
      </w:pPr>
      <w:r>
        <w:rPr>
          <w:i/>
        </w:rPr>
        <w:t xml:space="preserve"> </w:t>
      </w:r>
    </w:p>
    <w:p>
      <w:pPr>
        <w:pStyle w:val="Normal"/>
        <w:ind w:left="696" w:hanging="0"/>
        <w:rPr/>
      </w:pPr>
      <w:r>
        <w:rPr>
          <w:i/>
        </w:rPr>
        <w:t xml:space="preserve"> </w:t>
      </w:r>
    </w:p>
    <w:p>
      <w:pPr>
        <w:pStyle w:val="Normal"/>
        <w:ind w:left="696" w:hanging="0"/>
        <w:rPr/>
      </w:pPr>
      <w:r>
        <w:rPr>
          <w:i/>
        </w:rPr>
        <w:t xml:space="preserve"> </w:t>
      </w:r>
    </w:p>
    <w:p>
      <w:pPr>
        <w:pStyle w:val="Normal"/>
        <w:ind w:right="38" w:hanging="0"/>
        <w:jc w:val="center"/>
        <w:rPr/>
      </w:pPr>
      <w:r>
        <w:rPr>
          <w:b/>
        </w:rPr>
        <w:t xml:space="preserve">OŚWIADCZENIE O STANIE ZDROWIA </w:t>
      </w:r>
    </w:p>
    <w:p>
      <w:pPr>
        <w:pStyle w:val="Normal"/>
        <w:ind w:left="12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left="696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256"/>
        <w:ind w:left="691" w:right="717" w:hanging="10"/>
        <w:jc w:val="center"/>
        <w:rPr/>
      </w:pPr>
      <w:r>
        <w:rPr/>
        <w:t>Oświadczam, że ja/moje dziecko/mój podopieczny ………………………………………………………………………</w:t>
      </w:r>
    </w:p>
    <w:p>
      <w:pPr>
        <w:pStyle w:val="Normal"/>
        <w:spacing w:lineRule="auto" w:line="475" w:before="0" w:after="5"/>
        <w:ind w:left="691" w:right="717" w:hanging="10"/>
        <w:jc w:val="center"/>
        <w:rPr/>
      </w:pPr>
      <w:r>
        <w:rPr>
          <w:i/>
        </w:rPr>
        <w:t>(imię i nazwisko)</w:t>
      </w:r>
      <w:r>
        <w:rPr/>
        <w:t>, zamieszkały/-a w ……………………………………………………………………………………</w:t>
      </w:r>
    </w:p>
    <w:p>
      <w:pPr>
        <w:pStyle w:val="Normal"/>
        <w:spacing w:lineRule="auto" w:line="475" w:before="0" w:after="5"/>
        <w:ind w:left="691" w:right="717" w:hanging="10"/>
        <w:rPr/>
      </w:pPr>
      <w:r>
        <w:rPr/>
        <w:t xml:space="preserve"> </w:t>
      </w:r>
      <w:r>
        <w:rPr>
          <w:i/>
        </w:rPr>
        <w:t>(adres zamieszkania)</w:t>
      </w:r>
      <w:r>
        <w:rPr/>
        <w:t>, tel. kontaktowy: …………………………………………:</w:t>
      </w:r>
    </w:p>
    <w:p>
      <w:pPr>
        <w:pStyle w:val="Normal"/>
        <w:ind w:left="696" w:hanging="0"/>
        <w:rPr/>
      </w:pPr>
      <w:r>
        <w:rPr/>
        <w:t xml:space="preserve"> </w:t>
      </w:r>
    </w:p>
    <w:p>
      <w:pPr>
        <w:pStyle w:val="Normal"/>
        <w:numPr>
          <w:ilvl w:val="0"/>
          <w:numId w:val="19"/>
        </w:numPr>
        <w:spacing w:lineRule="auto" w:line="247" w:before="0" w:after="5"/>
        <w:ind w:left="1041" w:right="717" w:hanging="360"/>
        <w:jc w:val="both"/>
        <w:rPr/>
      </w:pPr>
      <w:r>
        <w:rPr/>
        <w:t xml:space="preserve">W ciągu ostatnich 14 dni nie miałem/miałam kontaktu z osobą: chorą, zarażoną, pozostającą  w izolacji lub na kwarantannie, wracającą z zagranicy, wykazującą oznaki chorobowe w związku  z epidemią koronawirusa SARS-CoV-2. </w:t>
      </w:r>
    </w:p>
    <w:p>
      <w:pPr>
        <w:pStyle w:val="Normal"/>
        <w:ind w:left="1056" w:hanging="0"/>
        <w:rPr/>
      </w:pPr>
      <w:r>
        <w:rPr/>
        <w:t xml:space="preserve"> </w:t>
      </w:r>
    </w:p>
    <w:p>
      <w:pPr>
        <w:pStyle w:val="Normal"/>
        <w:numPr>
          <w:ilvl w:val="0"/>
          <w:numId w:val="19"/>
        </w:numPr>
        <w:spacing w:lineRule="auto" w:line="247" w:before="0" w:after="5"/>
        <w:ind w:left="1041" w:right="717" w:hanging="360"/>
        <w:jc w:val="both"/>
        <w:rPr/>
      </w:pPr>
      <w:r>
        <w:rPr/>
        <w:t xml:space="preserve">W ciągu ostatnich 14 dni nie miałem/miałam oznak zakażenia koronawirusem SARS-CoV-2: </w:t>
      </w:r>
    </w:p>
    <w:p>
      <w:pPr>
        <w:pStyle w:val="Normal"/>
        <w:spacing w:lineRule="auto" w:line="247" w:before="0" w:after="5"/>
        <w:ind w:left="1066" w:right="717" w:hanging="10"/>
        <w:jc w:val="both"/>
        <w:rPr/>
      </w:pPr>
      <w:r>
        <w:rPr/>
        <w:t xml:space="preserve">podwyższonej temperatury, duszności, kaszlu, bóli mięśni i stawów. </w:t>
      </w:r>
    </w:p>
    <w:p>
      <w:pPr>
        <w:pStyle w:val="Normal"/>
        <w:ind w:left="696" w:hanging="0"/>
        <w:rPr/>
      </w:pPr>
      <w:r>
        <w:rPr/>
        <w:t xml:space="preserve"> </w:t>
      </w:r>
    </w:p>
    <w:p>
      <w:pPr>
        <w:pStyle w:val="Normal"/>
        <w:ind w:left="696" w:hanging="0"/>
        <w:rPr/>
      </w:pPr>
      <w:r>
        <w:rPr/>
        <w:t xml:space="preserve"> </w:t>
      </w:r>
    </w:p>
    <w:p>
      <w:pPr>
        <w:pStyle w:val="Normal"/>
        <w:ind w:left="696" w:hanging="0"/>
        <w:rPr/>
      </w:pPr>
      <w:r>
        <w:rPr/>
        <w:t xml:space="preserve"> </w:t>
      </w:r>
    </w:p>
    <w:p>
      <w:pPr>
        <w:pStyle w:val="Normal"/>
        <w:ind w:left="696" w:hanging="0"/>
        <w:rPr/>
      </w:pPr>
      <w:r>
        <w:rPr/>
        <w:t xml:space="preserve"> </w:t>
      </w:r>
    </w:p>
    <w:p>
      <w:pPr>
        <w:pStyle w:val="Normal"/>
        <w:ind w:left="696" w:hanging="0"/>
        <w:rPr/>
      </w:pPr>
      <w:r>
        <w:rPr/>
        <w:t xml:space="preserve"> </w:t>
      </w:r>
    </w:p>
    <w:p>
      <w:pPr>
        <w:pStyle w:val="Normal"/>
        <w:ind w:left="696" w:hanging="0"/>
        <w:rPr/>
      </w:pPr>
      <w:r>
        <w:rPr/>
        <w:t xml:space="preserve"> </w:t>
      </w:r>
    </w:p>
    <w:p>
      <w:pPr>
        <w:pStyle w:val="Normal"/>
        <w:spacing w:lineRule="auto" w:line="249"/>
        <w:ind w:left="696" w:hanging="0"/>
        <w:jc w:val="both"/>
        <w:rPr/>
      </w:pPr>
      <w:r>
        <w:rPr/>
        <w:t xml:space="preserve">…………………………………………………………                 </w:t>
      </w:r>
    </w:p>
    <w:p>
      <w:pPr>
        <w:pStyle w:val="Normal"/>
        <w:spacing w:lineRule="auto" w:line="249"/>
        <w:ind w:left="696" w:hanging="0"/>
        <w:jc w:val="both"/>
        <w:rPr>
          <w:i/>
          <w:i/>
        </w:rPr>
      </w:pPr>
      <w:r>
        <w:rPr/>
        <w:t xml:space="preserve"> </w:t>
      </w:r>
      <w:r>
        <w:rPr/>
        <w:t>(</w:t>
      </w:r>
      <w:r>
        <w:rPr>
          <w:i/>
        </w:rPr>
        <w:t xml:space="preserve">miejscowość i data)     </w:t>
      </w:r>
    </w:p>
    <w:p>
      <w:pPr>
        <w:pStyle w:val="Normal"/>
        <w:spacing w:lineRule="auto" w:line="249"/>
        <w:ind w:left="696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9"/>
        <w:ind w:left="696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9"/>
        <w:ind w:left="696" w:hanging="0"/>
        <w:jc w:val="both"/>
        <w:rPr>
          <w:i/>
          <w:i/>
        </w:rPr>
      </w:pPr>
      <w:r>
        <w:rPr>
          <w:i/>
        </w:rPr>
        <w:t>…………………………………………………………………</w:t>
      </w:r>
    </w:p>
    <w:p>
      <w:pPr>
        <w:pStyle w:val="Normal"/>
        <w:spacing w:lineRule="auto" w:line="249"/>
        <w:ind w:left="696" w:hanging="0"/>
        <w:jc w:val="both"/>
        <w:rPr/>
      </w:pPr>
      <w:r>
        <w:rPr>
          <w:i/>
        </w:rPr>
        <w:t xml:space="preserve">  </w:t>
      </w:r>
      <w:r>
        <w:rPr>
          <w:i/>
          <w:sz w:val="20"/>
        </w:rPr>
        <w:t xml:space="preserve">podpis uczestnika / rodzica / opiekuna </w:t>
      </w:r>
    </w:p>
    <w:p>
      <w:pPr>
        <w:pStyle w:val="Normal"/>
        <w:spacing w:before="0" w:after="158"/>
        <w:ind w:left="13" w:hanging="0"/>
        <w:jc w:val="center"/>
        <w:rPr/>
      </w:pPr>
      <w:r>
        <w:rPr/>
      </w:r>
    </w:p>
    <w:p>
      <w:pPr>
        <w:pStyle w:val="Normal"/>
        <w:spacing w:before="0" w:after="158"/>
        <w:ind w:left="13" w:hanging="0"/>
        <w:jc w:val="center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1619250" cy="1146175"/>
          <wp:effectExtent l="0" t="0" r="0" b="0"/>
          <wp:docPr id="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tab/>
      <w:t xml:space="preserve">    </w:t>
      <w:tab/>
    </w:r>
    <w:r>
      <w:rPr/>
      <w:drawing>
        <wp:inline distT="0" distB="0" distL="0" distR="0">
          <wp:extent cx="1428750" cy="1010285"/>
          <wp:effectExtent l="0" t="0" r="0" b="0"/>
          <wp:docPr id="6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</w:r>
    <w:r>
      <w:rPr/>
      <w:drawing>
        <wp:inline distT="0" distB="0" distL="0" distR="0">
          <wp:extent cx="1038225" cy="1029335"/>
          <wp:effectExtent l="0" t="0" r="0" b="0"/>
          <wp:docPr id="7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/>
        <w:color w:val="auto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94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lvl w:ilvl="0">
      <w:start w:val="1"/>
      <w:numFmt w:val="bullet"/>
      <w:lvlText w:val="-"/>
      <w:lvlJc w:val="left"/>
      <w:pPr>
        <w:ind w:left="787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3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21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8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54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2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49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7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4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</w:abstractNum>
  <w:abstractNum w:abstractNumId="18">
    <w:lvl w:ilvl="0">
      <w:start w:val="1"/>
      <w:numFmt w:val="bullet"/>
      <w:lvlText w:val="•"/>
      <w:lvlJc w:val="left"/>
      <w:pPr>
        <w:ind w:left="3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864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2">
      <w:start w:val="1"/>
      <w:numFmt w:val="bullet"/>
      <w:lvlText w:val="*"/>
      <w:lvlJc w:val="left"/>
      <w:pPr>
        <w:ind w:left="859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08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280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352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424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496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568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</w:abstractNum>
  <w:abstractNum w:abstractNumId="19">
    <w:lvl w:ilvl="0">
      <w:start w:val="1"/>
      <w:numFmt w:val="decimal"/>
      <w:lvlText w:val="%1."/>
      <w:lvlJc w:val="left"/>
      <w:pPr>
        <w:ind w:left="104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Gwka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b/>
      <w:i w:val="false"/>
      <w:color w:val="auto"/>
      <w:sz w:val="20"/>
    </w:rPr>
  </w:style>
  <w:style w:type="character" w:styleId="ListLabel5" w:customStyle="1">
    <w:name w:val="ListLabel 5"/>
    <w:qFormat/>
    <w:rPr>
      <w:b/>
      <w:sz w:val="20"/>
    </w:rPr>
  </w:style>
  <w:style w:type="character" w:styleId="ListLabel6" w:customStyle="1">
    <w:name w:val="ListLabel 6"/>
    <w:qFormat/>
    <w:rPr>
      <w:rFonts w:cs="Symbol"/>
      <w:b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b/>
      <w:i w:val="false"/>
      <w:color w:val="auto"/>
      <w:sz w:val="20"/>
    </w:rPr>
  </w:style>
  <w:style w:type="character" w:styleId="ListLabel16" w:customStyle="1">
    <w:name w:val="ListLabel 16"/>
    <w:qFormat/>
    <w:rPr>
      <w:b/>
      <w:sz w:val="20"/>
    </w:rPr>
  </w:style>
  <w:style w:type="character" w:styleId="ListLabel17" w:customStyle="1">
    <w:name w:val="ListLabel 17"/>
    <w:qFormat/>
    <w:rPr>
      <w:rFonts w:cs="Symbol"/>
      <w:b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b/>
      <w:i w:val="false"/>
      <w:color w:val="auto"/>
      <w:sz w:val="20"/>
    </w:rPr>
  </w:style>
  <w:style w:type="character" w:styleId="ListLabel27" w:customStyle="1">
    <w:name w:val="ListLabel 27"/>
    <w:qFormat/>
    <w:rPr>
      <w:b/>
      <w:sz w:val="20"/>
    </w:rPr>
  </w:style>
  <w:style w:type="character" w:styleId="ListLabel28" w:customStyle="1">
    <w:name w:val="ListLabel 28"/>
    <w:qFormat/>
    <w:rPr>
      <w:rFonts w:cs="Symbol"/>
      <w:b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b/>
      <w:i w:val="false"/>
      <w:color w:val="auto"/>
      <w:sz w:val="20"/>
    </w:rPr>
  </w:style>
  <w:style w:type="character" w:styleId="ListLabel38" w:customStyle="1">
    <w:name w:val="ListLabel 38"/>
    <w:qFormat/>
    <w:rPr>
      <w:b/>
      <w:sz w:val="20"/>
    </w:rPr>
  </w:style>
  <w:style w:type="character" w:styleId="Strong">
    <w:name w:val="Strong"/>
    <w:basedOn w:val="DefaultParagraphFont"/>
    <w:uiPriority w:val="22"/>
    <w:qFormat/>
    <w:rsid w:val="001145e0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b0cb2"/>
    <w:rPr>
      <w:rFonts w:cs="Mangal"/>
      <w:sz w:val="24"/>
      <w:szCs w:val="21"/>
    </w:rPr>
  </w:style>
  <w:style w:type="character" w:styleId="ListLabel39">
    <w:name w:val="ListLabel 39"/>
    <w:qFormat/>
    <w:rPr>
      <w:rFonts w:ascii="Times New Roman" w:hAnsi="Times New Roman" w:cs="Symbol"/>
      <w:b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  <w:i w:val="false"/>
      <w:color w:val="auto"/>
      <w:sz w:val="20"/>
    </w:rPr>
  </w:style>
  <w:style w:type="character" w:styleId="ListLabel49">
    <w:name w:val="ListLabel 49"/>
    <w:qFormat/>
    <w:rPr>
      <w:b/>
      <w:sz w:val="20"/>
    </w:rPr>
  </w:style>
  <w:style w:type="character" w:styleId="ListLabel50">
    <w:name w:val="ListLabel 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1">
    <w:name w:val="ListLabel 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2">
    <w:name w:val="ListLabel 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3">
    <w:name w:val="ListLabel 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4">
    <w:name w:val="ListLabel 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5">
    <w:name w:val="ListLabel 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6">
    <w:name w:val="ListLabel 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7">
    <w:name w:val="ListLabel 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8">
    <w:name w:val="ListLabel 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9">
    <w:name w:val="ListLabel 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>
    <w:name w:val="ListLabel 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1">
    <w:name w:val="ListLabel 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2">
    <w:name w:val="ListLabel 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3">
    <w:name w:val="ListLabel 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4">
    <w:name w:val="ListLabel 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5">
    <w:name w:val="ListLabel 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6">
    <w:name w:val="ListLabel 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7">
    <w:name w:val="ListLabel 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8">
    <w:name w:val="ListLabel 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9">
    <w:name w:val="ListLabel 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0">
    <w:name w:val="ListLabel 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1">
    <w:name w:val="ListLabel 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>
    <w:name w:val="ListLabel 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>
    <w:name w:val="ListLabel 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>
    <w:name w:val="ListLabel 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>
    <w:name w:val="ListLabel 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>
    <w:name w:val="ListLabel 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e39d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2b0cb2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k@ksiezpol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LibreOffice/6.1.0.3$Windows_x86 LibreOffice_project/efb621ed25068d70781dc026f7e9c5187a4decd1</Application>
  <Pages>8</Pages>
  <Words>1654</Words>
  <Characters>10872</Characters>
  <CharactersWithSpaces>13155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2021-06-07T09:10:00Z</dcterms:created>
  <dc:creator>GOK</dc:creator>
  <dc:description/>
  <dc:language>pl-PL</dc:language>
  <cp:lastModifiedBy/>
  <cp:lastPrinted>2021-06-07T09:27:00Z</cp:lastPrinted>
  <dcterms:modified xsi:type="dcterms:W3CDTF">2021-06-14T13:15:51Z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